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88B6D" w14:textId="77777777" w:rsidR="002A02E3" w:rsidRPr="0019232E" w:rsidRDefault="002A02E3" w:rsidP="002A02E3">
      <w:pPr>
        <w:keepNext/>
        <w:keepLines/>
        <w:spacing w:before="40"/>
        <w:outlineLvl w:val="1"/>
        <w:rPr>
          <w:rFonts w:ascii="Karla" w:eastAsiaTheme="majorEastAsia" w:hAnsi="Karla" w:cstheme="majorBidi"/>
          <w:b/>
          <w:bCs/>
          <w:color w:val="2F5496" w:themeColor="accent1" w:themeShade="BF"/>
          <w:sz w:val="26"/>
          <w:szCs w:val="26"/>
        </w:rPr>
      </w:pPr>
      <w:proofErr w:type="spellStart"/>
      <w:r w:rsidRPr="0019232E">
        <w:rPr>
          <w:rFonts w:ascii="Karla" w:eastAsiaTheme="majorEastAsia" w:hAnsi="Karla" w:cstheme="majorBidi"/>
          <w:b/>
          <w:bCs/>
          <w:color w:val="2F5496" w:themeColor="accent1" w:themeShade="BF"/>
          <w:sz w:val="26"/>
          <w:szCs w:val="26"/>
        </w:rPr>
        <w:t>Glycerine</w:t>
      </w:r>
      <w:proofErr w:type="spellEnd"/>
      <w:r w:rsidRPr="0019232E">
        <w:rPr>
          <w:rFonts w:ascii="Karla" w:eastAsiaTheme="majorEastAsia" w:hAnsi="Karla" w:cstheme="majorBidi"/>
          <w:b/>
          <w:bCs/>
          <w:color w:val="2F5496" w:themeColor="accent1" w:themeShade="BF"/>
          <w:sz w:val="26"/>
          <w:szCs w:val="26"/>
        </w:rPr>
        <w:t xml:space="preserve"> (glycerin, glycerol)</w:t>
      </w:r>
    </w:p>
    <w:p w14:paraId="2549B435" w14:textId="77777777" w:rsidR="002A02E3" w:rsidRPr="0019232E" w:rsidRDefault="002A02E3" w:rsidP="002A02E3">
      <w:pPr>
        <w:rPr>
          <w:rFonts w:ascii="Karla" w:hAnsi="Karla"/>
          <w:b/>
          <w:bCs/>
          <w:sz w:val="16"/>
        </w:rPr>
      </w:pPr>
      <w:bookmarkStart w:id="0" w:name="_GoBack"/>
      <w:bookmarkEnd w:id="0"/>
    </w:p>
    <w:p w14:paraId="17932667" w14:textId="77777777" w:rsidR="0019232E" w:rsidRPr="0019232E" w:rsidRDefault="002A02E3" w:rsidP="002A02E3">
      <w:pPr>
        <w:keepNext/>
        <w:keepLines/>
        <w:spacing w:before="40"/>
        <w:outlineLvl w:val="1"/>
        <w:rPr>
          <w:rFonts w:ascii="Karla" w:eastAsiaTheme="majorEastAsia" w:hAnsi="Karla" w:cstheme="majorBidi"/>
          <w:color w:val="2F5496" w:themeColor="accent1" w:themeShade="BF"/>
          <w:sz w:val="26"/>
          <w:szCs w:val="26"/>
        </w:rPr>
      </w:pPr>
      <w:r w:rsidRPr="0019232E">
        <w:rPr>
          <w:rFonts w:ascii="Karla" w:eastAsiaTheme="majorEastAsia" w:hAnsi="Karla" w:cstheme="majorBidi"/>
          <w:color w:val="2F5496" w:themeColor="accent1" w:themeShade="BF"/>
          <w:sz w:val="26"/>
          <w:szCs w:val="26"/>
        </w:rPr>
        <w:t>What is it and how is it produced/</w:t>
      </w:r>
      <w:proofErr w:type="gramStart"/>
      <w:r w:rsidRPr="0019232E">
        <w:rPr>
          <w:rFonts w:ascii="Karla" w:eastAsiaTheme="majorEastAsia" w:hAnsi="Karla" w:cstheme="majorBidi"/>
          <w:color w:val="2F5496" w:themeColor="accent1" w:themeShade="BF"/>
          <w:sz w:val="26"/>
          <w:szCs w:val="26"/>
        </w:rPr>
        <w:t>sourced</w:t>
      </w:r>
      <w:r w:rsidR="0019232E" w:rsidRPr="0019232E">
        <w:rPr>
          <w:rFonts w:ascii="Karla" w:eastAsiaTheme="majorEastAsia" w:hAnsi="Karla" w:cstheme="majorBidi"/>
          <w:color w:val="2F5496" w:themeColor="accent1" w:themeShade="BF"/>
          <w:sz w:val="26"/>
          <w:szCs w:val="26"/>
        </w:rPr>
        <w:t>:</w:t>
      </w:r>
      <w:proofErr w:type="gramEnd"/>
    </w:p>
    <w:p w14:paraId="3B0B8F8D" w14:textId="3CAC4400" w:rsidR="002A02E3" w:rsidRPr="0019232E" w:rsidRDefault="002A02E3" w:rsidP="002A02E3">
      <w:pPr>
        <w:rPr>
          <w:rFonts w:ascii="Karla" w:hAnsi="Karla"/>
          <w:sz w:val="16"/>
        </w:rPr>
      </w:pPr>
      <w:r w:rsidRPr="0019232E">
        <w:rPr>
          <w:rFonts w:ascii="Karla" w:hAnsi="Karla"/>
          <w:sz w:val="16"/>
        </w:rPr>
        <w:t>Glycerin is a sugar alcohol derived from animal products, plants or petroleum.</w:t>
      </w:r>
      <w:r w:rsidR="00607298">
        <w:rPr>
          <w:rFonts w:ascii="Karla" w:hAnsi="Karla"/>
          <w:sz w:val="16"/>
        </w:rPr>
        <w:t xml:space="preserve"> </w:t>
      </w:r>
      <w:r w:rsidRPr="0019232E">
        <w:rPr>
          <w:rFonts w:ascii="Karla" w:hAnsi="Karla"/>
          <w:sz w:val="16"/>
        </w:rPr>
        <w:t>Vegetable glycerin is made by heating triglyceride-rich vegetable fats — such as palm, soy and coconut oils — under pressure</w:t>
      </w:r>
      <w:r w:rsidR="00607298">
        <w:rPr>
          <w:rFonts w:ascii="Karla" w:hAnsi="Karla"/>
          <w:sz w:val="16"/>
        </w:rPr>
        <w:t>, using heat, and/</w:t>
      </w:r>
      <w:r w:rsidRPr="0019232E">
        <w:rPr>
          <w:rFonts w:ascii="Karla" w:hAnsi="Karla"/>
          <w:sz w:val="16"/>
        </w:rPr>
        <w:t>or together with a strong alkali, such as lye, which causes the glycerin to split away from the fatty acids and mix together with water, forming an odorless, sweet-tasting, syrup-like liquid</w:t>
      </w:r>
      <w:r w:rsidRPr="0019232E">
        <w:rPr>
          <w:rFonts w:ascii="Karla" w:hAnsi="Karla"/>
          <w:sz w:val="16"/>
          <w:vertAlign w:val="superscript"/>
        </w:rPr>
        <w:footnoteReference w:id="1"/>
      </w:r>
      <w:r w:rsidRPr="0019232E">
        <w:rPr>
          <w:rFonts w:ascii="Karla" w:hAnsi="Karla"/>
          <w:sz w:val="16"/>
        </w:rPr>
        <w:t>.</w:t>
      </w:r>
      <w:r w:rsidR="00607298">
        <w:rPr>
          <w:rFonts w:ascii="Karla" w:hAnsi="Karla"/>
          <w:sz w:val="16"/>
        </w:rPr>
        <w:t xml:space="preserve">  With necessary precaution you can make </w:t>
      </w:r>
      <w:proofErr w:type="spellStart"/>
      <w:r w:rsidR="00607298">
        <w:rPr>
          <w:rFonts w:ascii="Karla" w:hAnsi="Karla"/>
          <w:sz w:val="16"/>
        </w:rPr>
        <w:t>glycerine</w:t>
      </w:r>
      <w:proofErr w:type="spellEnd"/>
      <w:r w:rsidR="00607298">
        <w:rPr>
          <w:rFonts w:ascii="Karla" w:hAnsi="Karla"/>
          <w:sz w:val="16"/>
        </w:rPr>
        <w:t xml:space="preserve"> yourself</w:t>
      </w:r>
      <w:r w:rsidR="00607298">
        <w:rPr>
          <w:rStyle w:val="FootnoteReference"/>
          <w:rFonts w:ascii="Karla" w:hAnsi="Karla"/>
          <w:sz w:val="16"/>
        </w:rPr>
        <w:footnoteReference w:id="2"/>
      </w:r>
      <w:r w:rsidR="00607298">
        <w:rPr>
          <w:rFonts w:ascii="Karla" w:hAnsi="Karla"/>
          <w:sz w:val="16"/>
        </w:rPr>
        <w:t>.</w:t>
      </w:r>
    </w:p>
    <w:p w14:paraId="458EE97E" w14:textId="77777777" w:rsidR="002A02E3" w:rsidRPr="0019232E" w:rsidRDefault="002A02E3" w:rsidP="002A02E3">
      <w:pPr>
        <w:rPr>
          <w:rFonts w:ascii="Karla" w:hAnsi="Karla"/>
          <w:b/>
          <w:bCs/>
          <w:sz w:val="16"/>
        </w:rPr>
      </w:pPr>
    </w:p>
    <w:p w14:paraId="16A05560" w14:textId="77777777" w:rsidR="002A02E3" w:rsidRPr="0019232E" w:rsidRDefault="002A02E3" w:rsidP="002A02E3">
      <w:pPr>
        <w:keepNext/>
        <w:keepLines/>
        <w:spacing w:before="40"/>
        <w:outlineLvl w:val="2"/>
        <w:rPr>
          <w:rFonts w:ascii="Karla" w:eastAsiaTheme="majorEastAsia" w:hAnsi="Karla" w:cstheme="majorBidi"/>
          <w:b/>
          <w:color w:val="1F3763" w:themeColor="accent1" w:themeShade="7F"/>
          <w:sz w:val="16"/>
        </w:rPr>
      </w:pPr>
      <w:r w:rsidRPr="0019232E">
        <w:rPr>
          <w:rFonts w:ascii="Karla" w:eastAsiaTheme="majorEastAsia" w:hAnsi="Karla" w:cstheme="majorBidi"/>
          <w:b/>
          <w:color w:val="1F3763" w:themeColor="accent1" w:themeShade="7F"/>
          <w:sz w:val="16"/>
        </w:rPr>
        <w:t xml:space="preserve">Acts as: </w:t>
      </w:r>
    </w:p>
    <w:p w14:paraId="1FF80C1C" w14:textId="77777777" w:rsidR="002A02E3" w:rsidRPr="0019232E" w:rsidRDefault="002A02E3" w:rsidP="002A02E3">
      <w:pPr>
        <w:rPr>
          <w:rFonts w:ascii="Karla" w:hAnsi="Karla"/>
          <w:sz w:val="16"/>
        </w:rPr>
      </w:pPr>
      <w:r w:rsidRPr="0019232E">
        <w:rPr>
          <w:rFonts w:ascii="Karla" w:hAnsi="Karla"/>
          <w:sz w:val="16"/>
        </w:rPr>
        <w:t xml:space="preserve">Vegetable glycerin softens and hydrates human skin, increasing smoothness and suppleness. It is often used in skincare and also works as a laxative. It has antimicrobial and antiviral properties. In </w:t>
      </w:r>
      <w:proofErr w:type="spellStart"/>
      <w:r w:rsidRPr="0019232E">
        <w:rPr>
          <w:rFonts w:ascii="Karla" w:hAnsi="Karla"/>
          <w:sz w:val="16"/>
        </w:rPr>
        <w:t>biofabrication</w:t>
      </w:r>
      <w:proofErr w:type="spellEnd"/>
      <w:r w:rsidRPr="0019232E">
        <w:rPr>
          <w:rFonts w:ascii="Karla" w:hAnsi="Karla"/>
          <w:sz w:val="16"/>
        </w:rPr>
        <w:t>, it may act as:</w:t>
      </w:r>
    </w:p>
    <w:p w14:paraId="09F5458C" w14:textId="77777777" w:rsidR="002A02E3" w:rsidRPr="0019232E" w:rsidRDefault="002A02E3" w:rsidP="002A02E3">
      <w:pPr>
        <w:rPr>
          <w:rFonts w:ascii="Karla" w:hAnsi="Karla"/>
          <w:sz w:val="16"/>
        </w:rPr>
      </w:pPr>
    </w:p>
    <w:p w14:paraId="2179C841" w14:textId="6787476F" w:rsidR="002A02E3" w:rsidRPr="0019232E" w:rsidRDefault="002A02E3" w:rsidP="002A02E3">
      <w:pPr>
        <w:rPr>
          <w:rFonts w:ascii="Karla" w:hAnsi="Karla"/>
          <w:sz w:val="16"/>
        </w:rPr>
      </w:pPr>
      <w:r w:rsidRPr="0019232E">
        <w:rPr>
          <w:rFonts w:ascii="Karla" w:hAnsi="Karla"/>
          <w:sz w:val="16"/>
        </w:rPr>
        <w:t xml:space="preserve">plasticizer </w:t>
      </w:r>
      <w:r w:rsidRPr="0019232E">
        <w:rPr>
          <w:rFonts w:ascii="Karla" w:hAnsi="Karla"/>
          <w:sz w:val="16"/>
        </w:rPr>
        <w:tab/>
        <w:t xml:space="preserve">for </w:t>
      </w:r>
      <w:r w:rsidR="0021228C" w:rsidRPr="0021228C">
        <w:rPr>
          <w:rFonts w:ascii="Karla" w:hAnsi="Karla"/>
          <w:sz w:val="16"/>
        </w:rPr>
        <w:tab/>
      </w:r>
      <w:r w:rsidRPr="0019232E">
        <w:rPr>
          <w:rFonts w:ascii="Karla" w:hAnsi="Karla"/>
          <w:sz w:val="16"/>
        </w:rPr>
        <w:t>flexible bioplastics</w:t>
      </w:r>
    </w:p>
    <w:p w14:paraId="58042886" w14:textId="4BCC4870" w:rsidR="002A02E3" w:rsidRPr="0019232E" w:rsidRDefault="002A02E3" w:rsidP="002A02E3">
      <w:pPr>
        <w:rPr>
          <w:rFonts w:ascii="Karla" w:hAnsi="Karla"/>
          <w:sz w:val="16"/>
        </w:rPr>
      </w:pPr>
      <w:r w:rsidRPr="0019232E">
        <w:rPr>
          <w:rFonts w:ascii="Karla" w:hAnsi="Karla"/>
          <w:sz w:val="16"/>
        </w:rPr>
        <w:t xml:space="preserve">softener </w:t>
      </w:r>
      <w:r w:rsidRPr="0019232E">
        <w:rPr>
          <w:rFonts w:ascii="Karla" w:hAnsi="Karla"/>
          <w:sz w:val="16"/>
        </w:rPr>
        <w:tab/>
      </w:r>
      <w:r w:rsidRPr="0021228C">
        <w:rPr>
          <w:rFonts w:ascii="Karla" w:hAnsi="Karla"/>
          <w:sz w:val="16"/>
        </w:rPr>
        <w:tab/>
      </w:r>
      <w:r w:rsidRPr="0019232E">
        <w:rPr>
          <w:rFonts w:ascii="Karla" w:hAnsi="Karla"/>
          <w:sz w:val="16"/>
        </w:rPr>
        <w:t xml:space="preserve">for </w:t>
      </w:r>
      <w:r w:rsidR="0021228C" w:rsidRPr="0021228C">
        <w:rPr>
          <w:rFonts w:ascii="Karla" w:hAnsi="Karla"/>
          <w:sz w:val="16"/>
        </w:rPr>
        <w:tab/>
      </w:r>
      <w:r w:rsidRPr="0019232E">
        <w:rPr>
          <w:rFonts w:ascii="Karla" w:hAnsi="Karla"/>
          <w:sz w:val="16"/>
        </w:rPr>
        <w:t>leather(-like) materials</w:t>
      </w:r>
    </w:p>
    <w:p w14:paraId="5F647068" w14:textId="66C576FD" w:rsidR="002A02E3" w:rsidRPr="0019232E" w:rsidRDefault="002A02E3" w:rsidP="002A02E3">
      <w:pPr>
        <w:rPr>
          <w:rFonts w:ascii="Karla" w:hAnsi="Karla"/>
          <w:sz w:val="16"/>
        </w:rPr>
      </w:pPr>
      <w:r w:rsidRPr="0019232E">
        <w:rPr>
          <w:rFonts w:ascii="Karla" w:hAnsi="Karla"/>
          <w:sz w:val="16"/>
        </w:rPr>
        <w:t>additive</w:t>
      </w:r>
      <w:r w:rsidRPr="0019232E">
        <w:rPr>
          <w:rFonts w:ascii="Karla" w:hAnsi="Karla"/>
          <w:sz w:val="16"/>
        </w:rPr>
        <w:tab/>
      </w:r>
      <w:r w:rsidRPr="0021228C">
        <w:rPr>
          <w:rFonts w:ascii="Karla" w:hAnsi="Karla"/>
          <w:sz w:val="16"/>
        </w:rPr>
        <w:tab/>
      </w:r>
      <w:r w:rsidRPr="0019232E">
        <w:rPr>
          <w:rFonts w:ascii="Karla" w:hAnsi="Karla"/>
          <w:sz w:val="16"/>
        </w:rPr>
        <w:t>for</w:t>
      </w:r>
      <w:r w:rsidR="0021228C" w:rsidRPr="0021228C">
        <w:rPr>
          <w:rFonts w:ascii="Karla" w:hAnsi="Karla"/>
          <w:sz w:val="16"/>
        </w:rPr>
        <w:tab/>
      </w:r>
      <w:r w:rsidRPr="0019232E">
        <w:rPr>
          <w:rFonts w:ascii="Karla" w:hAnsi="Karla"/>
          <w:sz w:val="16"/>
        </w:rPr>
        <w:t xml:space="preserve"> soap bubble mixes</w:t>
      </w:r>
    </w:p>
    <w:p w14:paraId="2B393AD2" w14:textId="4072C305" w:rsidR="002A02E3" w:rsidRPr="0019232E" w:rsidRDefault="002A02E3" w:rsidP="002A02E3">
      <w:pPr>
        <w:rPr>
          <w:rFonts w:ascii="Karla" w:hAnsi="Karla"/>
          <w:sz w:val="16"/>
        </w:rPr>
      </w:pPr>
      <w:r w:rsidRPr="0019232E">
        <w:rPr>
          <w:rFonts w:ascii="Karla" w:hAnsi="Karla"/>
          <w:sz w:val="16"/>
        </w:rPr>
        <w:t>solvent</w:t>
      </w:r>
      <w:r w:rsidRPr="0019232E">
        <w:rPr>
          <w:rFonts w:ascii="Karla" w:hAnsi="Karla"/>
          <w:sz w:val="16"/>
        </w:rPr>
        <w:tab/>
      </w:r>
      <w:r w:rsidRPr="0019232E">
        <w:rPr>
          <w:rFonts w:ascii="Karla" w:hAnsi="Karla"/>
          <w:i/>
          <w:iCs/>
          <w:sz w:val="16"/>
        </w:rPr>
        <w:tab/>
      </w:r>
      <w:r w:rsidRPr="0019232E">
        <w:rPr>
          <w:rFonts w:ascii="Karla" w:hAnsi="Karla"/>
          <w:sz w:val="16"/>
        </w:rPr>
        <w:t>for</w:t>
      </w:r>
      <w:r w:rsidR="0021228C">
        <w:rPr>
          <w:rFonts w:ascii="Karla" w:hAnsi="Karla"/>
          <w:sz w:val="16"/>
        </w:rPr>
        <w:tab/>
      </w:r>
      <w:r w:rsidRPr="0019232E">
        <w:rPr>
          <w:rFonts w:ascii="Karla" w:hAnsi="Karla"/>
          <w:sz w:val="16"/>
        </w:rPr>
        <w:t xml:space="preserve"> pigment extraction</w:t>
      </w:r>
      <w:r w:rsidRPr="0019232E">
        <w:rPr>
          <w:rFonts w:ascii="Karla" w:hAnsi="Karla"/>
          <w:sz w:val="16"/>
          <w:vertAlign w:val="superscript"/>
        </w:rPr>
        <w:footnoteReference w:id="3"/>
      </w:r>
    </w:p>
    <w:p w14:paraId="4D92597D" w14:textId="77777777" w:rsidR="002A02E3" w:rsidRPr="0019232E" w:rsidRDefault="002A02E3" w:rsidP="002A02E3">
      <w:pPr>
        <w:rPr>
          <w:rFonts w:ascii="Karla" w:hAnsi="Karla"/>
          <w:b/>
          <w:bCs/>
          <w:sz w:val="16"/>
        </w:rPr>
      </w:pPr>
    </w:p>
    <w:p w14:paraId="027FEA07" w14:textId="6381994D" w:rsidR="002A02E3" w:rsidRPr="0019232E" w:rsidRDefault="002A02E3" w:rsidP="002A02E3">
      <w:pPr>
        <w:keepNext/>
        <w:keepLines/>
        <w:spacing w:before="40"/>
        <w:outlineLvl w:val="2"/>
        <w:rPr>
          <w:rFonts w:ascii="Karla" w:eastAsiaTheme="majorEastAsia" w:hAnsi="Karla" w:cstheme="majorBidi"/>
          <w:b/>
          <w:color w:val="1F3763" w:themeColor="accent1" w:themeShade="7F"/>
          <w:sz w:val="16"/>
        </w:rPr>
      </w:pPr>
      <w:r w:rsidRPr="0019232E">
        <w:rPr>
          <w:rFonts w:ascii="Karla" w:eastAsiaTheme="majorEastAsia" w:hAnsi="Karla" w:cstheme="majorBidi"/>
          <w:b/>
          <w:color w:val="1F3763" w:themeColor="accent1" w:themeShade="7F"/>
          <w:sz w:val="16"/>
        </w:rPr>
        <w:t>Abundant in</w:t>
      </w:r>
    </w:p>
    <w:p w14:paraId="77217B73" w14:textId="06B34206" w:rsidR="002A02E3" w:rsidRDefault="002A02E3" w:rsidP="002A02E3">
      <w:pPr>
        <w:rPr>
          <w:rFonts w:ascii="Karla" w:hAnsi="Karla"/>
          <w:sz w:val="16"/>
        </w:rPr>
      </w:pPr>
    </w:p>
    <w:p w14:paraId="25F89BAD" w14:textId="77777777" w:rsidR="00607298" w:rsidRPr="0019232E" w:rsidRDefault="00607298" w:rsidP="002A02E3">
      <w:pPr>
        <w:rPr>
          <w:rFonts w:ascii="Karla" w:hAnsi="Karla"/>
          <w:sz w:val="16"/>
        </w:rPr>
      </w:pPr>
    </w:p>
    <w:p w14:paraId="5A89F53D" w14:textId="5C7A4040" w:rsidR="0019232E" w:rsidRPr="0019232E" w:rsidRDefault="0019232E" w:rsidP="002A02E3">
      <w:pPr>
        <w:keepNext/>
        <w:keepLines/>
        <w:spacing w:before="40"/>
        <w:outlineLvl w:val="2"/>
        <w:rPr>
          <w:rFonts w:ascii="Karla" w:eastAsiaTheme="majorEastAsia" w:hAnsi="Karla" w:cstheme="majorBidi"/>
          <w:b/>
          <w:color w:val="1F3763" w:themeColor="accent1" w:themeShade="7F"/>
          <w:sz w:val="16"/>
        </w:rPr>
      </w:pPr>
      <w:r w:rsidRPr="0019232E">
        <w:rPr>
          <w:rFonts w:ascii="Karla" w:eastAsiaTheme="majorEastAsia" w:hAnsi="Karla" w:cstheme="majorBidi"/>
          <w:b/>
          <w:color w:val="1F3763" w:themeColor="accent1" w:themeShade="7F"/>
          <w:sz w:val="16"/>
        </w:rPr>
        <w:t>Processing information</w:t>
      </w:r>
    </w:p>
    <w:p w14:paraId="79920896" w14:textId="7CB51C18" w:rsidR="002A02E3" w:rsidRDefault="002A02E3" w:rsidP="002A02E3">
      <w:pPr>
        <w:rPr>
          <w:rFonts w:ascii="Karla" w:hAnsi="Karla"/>
          <w:sz w:val="16"/>
        </w:rPr>
      </w:pPr>
      <w:r>
        <w:rPr>
          <w:rFonts w:ascii="Karla" w:hAnsi="Karla"/>
          <w:sz w:val="16"/>
        </w:rPr>
        <w:t xml:space="preserve">Dissolves </w:t>
      </w:r>
      <w:proofErr w:type="gramStart"/>
      <w:r>
        <w:rPr>
          <w:rFonts w:ascii="Karla" w:hAnsi="Karla"/>
          <w:sz w:val="16"/>
        </w:rPr>
        <w:t>in</w:t>
      </w:r>
      <w:r w:rsidR="0021228C">
        <w:rPr>
          <w:rFonts w:ascii="Karla" w:hAnsi="Karla"/>
          <w:sz w:val="16"/>
        </w:rPr>
        <w:t>:</w:t>
      </w:r>
      <w:proofErr w:type="gramEnd"/>
      <w:r>
        <w:rPr>
          <w:rFonts w:ascii="Karla" w:hAnsi="Karla"/>
          <w:sz w:val="16"/>
        </w:rPr>
        <w:tab/>
        <w:t>c</w:t>
      </w:r>
      <w:r w:rsidRPr="0019232E">
        <w:rPr>
          <w:rFonts w:ascii="Karla" w:hAnsi="Karla"/>
          <w:sz w:val="16"/>
        </w:rPr>
        <w:t>old and hot water</w:t>
      </w:r>
      <w:r>
        <w:rPr>
          <w:rFonts w:ascii="Karla" w:hAnsi="Karla"/>
          <w:sz w:val="16"/>
        </w:rPr>
        <w:t xml:space="preserve">, and </w:t>
      </w:r>
      <w:r w:rsidRPr="0019232E">
        <w:rPr>
          <w:rFonts w:ascii="Karla" w:hAnsi="Karla"/>
          <w:sz w:val="16"/>
        </w:rPr>
        <w:t>alcohol</w:t>
      </w:r>
    </w:p>
    <w:p w14:paraId="60DA0DE6" w14:textId="4B03B017" w:rsidR="002A02E3" w:rsidRPr="0019232E" w:rsidRDefault="002A02E3" w:rsidP="002A02E3">
      <w:pPr>
        <w:rPr>
          <w:rFonts w:ascii="Karla" w:hAnsi="Karla"/>
          <w:sz w:val="16"/>
        </w:rPr>
      </w:pPr>
      <w:r>
        <w:rPr>
          <w:rFonts w:ascii="Karla" w:hAnsi="Karla"/>
          <w:sz w:val="16"/>
        </w:rPr>
        <w:t>PH value</w:t>
      </w:r>
      <w:r w:rsidR="0021228C">
        <w:rPr>
          <w:rFonts w:ascii="Karla" w:hAnsi="Karla"/>
          <w:sz w:val="16"/>
        </w:rPr>
        <w:t>:</w:t>
      </w:r>
      <w:r>
        <w:rPr>
          <w:rFonts w:ascii="Karla" w:hAnsi="Karla"/>
          <w:sz w:val="16"/>
        </w:rPr>
        <w:tab/>
      </w:r>
      <w:r>
        <w:rPr>
          <w:rFonts w:ascii="Karla" w:hAnsi="Karla"/>
          <w:sz w:val="16"/>
        </w:rPr>
        <w:tab/>
        <w:t>5</w:t>
      </w:r>
    </w:p>
    <w:p w14:paraId="7260641E" w14:textId="77777777" w:rsidR="002A02E3" w:rsidRPr="0019232E" w:rsidRDefault="002A02E3" w:rsidP="002A02E3">
      <w:pPr>
        <w:rPr>
          <w:rFonts w:ascii="Karla" w:hAnsi="Karla"/>
          <w:sz w:val="16"/>
        </w:rPr>
      </w:pPr>
    </w:p>
    <w:p w14:paraId="76EDB607" w14:textId="0C669C13" w:rsidR="002A02E3" w:rsidRPr="0019232E" w:rsidRDefault="002A02E3" w:rsidP="002A02E3">
      <w:pPr>
        <w:keepNext/>
        <w:keepLines/>
        <w:spacing w:before="40"/>
        <w:outlineLvl w:val="2"/>
        <w:rPr>
          <w:rFonts w:ascii="Karla" w:eastAsiaTheme="majorEastAsia" w:hAnsi="Karla" w:cstheme="majorBidi"/>
          <w:b/>
          <w:color w:val="1F3763" w:themeColor="accent1" w:themeShade="7F"/>
          <w:sz w:val="16"/>
        </w:rPr>
      </w:pPr>
      <w:r w:rsidRPr="0019232E">
        <w:rPr>
          <w:rFonts w:ascii="Karla" w:eastAsiaTheme="majorEastAsia" w:hAnsi="Karla" w:cstheme="majorBidi"/>
          <w:b/>
          <w:color w:val="1F3763" w:themeColor="accent1" w:themeShade="7F"/>
          <w:sz w:val="16"/>
        </w:rPr>
        <w:t>Renewable in (months/years)</w:t>
      </w:r>
    </w:p>
    <w:p w14:paraId="00A9545F" w14:textId="4A3D1EFC" w:rsidR="00607298" w:rsidRDefault="00607298" w:rsidP="002A02E3">
      <w:pPr>
        <w:rPr>
          <w:rFonts w:ascii="Karla" w:hAnsi="Karla"/>
          <w:sz w:val="16"/>
        </w:rPr>
      </w:pPr>
      <w:proofErr w:type="spellStart"/>
      <w:r>
        <w:rPr>
          <w:rFonts w:ascii="Karla" w:hAnsi="Karla"/>
          <w:sz w:val="16"/>
        </w:rPr>
        <w:t>Glycerine</w:t>
      </w:r>
      <w:proofErr w:type="spellEnd"/>
      <w:r>
        <w:rPr>
          <w:rFonts w:ascii="Karla" w:hAnsi="Karla"/>
          <w:sz w:val="16"/>
        </w:rPr>
        <w:t xml:space="preserve"> from soy: byproduct of soybean biodiesel industry</w:t>
      </w:r>
    </w:p>
    <w:p w14:paraId="0249E94B" w14:textId="7B168285" w:rsidR="001538F2" w:rsidRDefault="00607298" w:rsidP="002A02E3">
      <w:pPr>
        <w:rPr>
          <w:rFonts w:ascii="Karla" w:hAnsi="Karla"/>
          <w:sz w:val="16"/>
        </w:rPr>
      </w:pPr>
      <w:proofErr w:type="spellStart"/>
      <w:r>
        <w:rPr>
          <w:rFonts w:ascii="Karla" w:hAnsi="Karla"/>
          <w:sz w:val="16"/>
        </w:rPr>
        <w:t>Glycerine</w:t>
      </w:r>
      <w:proofErr w:type="spellEnd"/>
      <w:r>
        <w:rPr>
          <w:rFonts w:ascii="Karla" w:hAnsi="Karla"/>
          <w:sz w:val="16"/>
        </w:rPr>
        <w:t xml:space="preserve"> from p</w:t>
      </w:r>
      <w:r w:rsidR="001538F2">
        <w:rPr>
          <w:rFonts w:ascii="Karla" w:hAnsi="Karla"/>
          <w:sz w:val="16"/>
        </w:rPr>
        <w:t>alm oil:</w:t>
      </w:r>
      <w:r>
        <w:rPr>
          <w:rFonts w:ascii="Karla" w:hAnsi="Karla"/>
          <w:sz w:val="16"/>
        </w:rPr>
        <w:t xml:space="preserve"> kernels of palm fruits are harvested all year round</w:t>
      </w:r>
      <w:r w:rsidR="001538F2">
        <w:rPr>
          <w:rFonts w:ascii="Karla" w:hAnsi="Karla"/>
          <w:sz w:val="16"/>
        </w:rPr>
        <w:t xml:space="preserve">. </w:t>
      </w:r>
      <w:r>
        <w:rPr>
          <w:rFonts w:ascii="Karla" w:hAnsi="Karla"/>
          <w:sz w:val="16"/>
        </w:rPr>
        <w:t>But is also</w:t>
      </w:r>
      <w:r w:rsidR="001538F2">
        <w:rPr>
          <w:rFonts w:ascii="Karla" w:hAnsi="Karla"/>
          <w:sz w:val="16"/>
        </w:rPr>
        <w:t xml:space="preserve"> connected to deforestation issues</w:t>
      </w:r>
      <w:r w:rsidR="001538F2">
        <w:rPr>
          <w:rStyle w:val="FootnoteReference"/>
          <w:rFonts w:ascii="Karla" w:hAnsi="Karla"/>
          <w:sz w:val="16"/>
        </w:rPr>
        <w:footnoteReference w:id="4"/>
      </w:r>
      <w:r w:rsidR="001538F2">
        <w:rPr>
          <w:rFonts w:ascii="Karla" w:hAnsi="Karla"/>
          <w:sz w:val="16"/>
        </w:rPr>
        <w:t xml:space="preserve"> </w:t>
      </w:r>
    </w:p>
    <w:p w14:paraId="4970BF82" w14:textId="5402B3A9" w:rsidR="00607298" w:rsidRPr="0019232E" w:rsidRDefault="00607298" w:rsidP="002A02E3">
      <w:pPr>
        <w:rPr>
          <w:rFonts w:ascii="Karla" w:hAnsi="Karla"/>
          <w:sz w:val="16"/>
        </w:rPr>
      </w:pPr>
      <w:proofErr w:type="spellStart"/>
      <w:r>
        <w:rPr>
          <w:rFonts w:ascii="Karla" w:hAnsi="Karla"/>
          <w:sz w:val="16"/>
        </w:rPr>
        <w:t>Glycerine</w:t>
      </w:r>
      <w:proofErr w:type="spellEnd"/>
      <w:r>
        <w:rPr>
          <w:rFonts w:ascii="Karla" w:hAnsi="Karla"/>
          <w:sz w:val="16"/>
        </w:rPr>
        <w:t xml:space="preserve"> may be a byproduct from soap manufacturing </w:t>
      </w:r>
    </w:p>
    <w:p w14:paraId="2B19E0A8" w14:textId="77777777" w:rsidR="002A02E3" w:rsidRPr="0019232E" w:rsidRDefault="002A02E3" w:rsidP="002A02E3">
      <w:pPr>
        <w:rPr>
          <w:rFonts w:ascii="Karla" w:hAnsi="Karla"/>
          <w:sz w:val="16"/>
        </w:rPr>
      </w:pPr>
    </w:p>
    <w:p w14:paraId="1ACC6633" w14:textId="77777777" w:rsidR="002A02E3" w:rsidRPr="0019232E" w:rsidRDefault="002A02E3" w:rsidP="002A02E3">
      <w:pPr>
        <w:keepNext/>
        <w:keepLines/>
        <w:spacing w:before="40"/>
        <w:outlineLvl w:val="2"/>
        <w:rPr>
          <w:rFonts w:ascii="Karla" w:eastAsiaTheme="majorEastAsia" w:hAnsi="Karla" w:cstheme="majorBidi"/>
          <w:b/>
          <w:color w:val="1F3763" w:themeColor="accent1" w:themeShade="7F"/>
          <w:sz w:val="16"/>
        </w:rPr>
      </w:pPr>
      <w:r w:rsidRPr="0019232E">
        <w:rPr>
          <w:rFonts w:ascii="Karla" w:eastAsiaTheme="majorEastAsia" w:hAnsi="Karla" w:cstheme="majorBidi"/>
          <w:b/>
          <w:color w:val="1F3763" w:themeColor="accent1" w:themeShade="7F"/>
          <w:sz w:val="16"/>
        </w:rPr>
        <w:t>Eco-compatibility</w:t>
      </w:r>
      <w:r w:rsidRPr="0019232E">
        <w:rPr>
          <w:rFonts w:ascii="Karla" w:eastAsiaTheme="majorEastAsia" w:hAnsi="Karla" w:cstheme="majorBidi"/>
          <w:b/>
          <w:color w:val="1F3763" w:themeColor="accent1" w:themeShade="7F"/>
          <w:sz w:val="16"/>
          <w:vertAlign w:val="superscript"/>
        </w:rPr>
        <w:footnoteReference w:id="5"/>
      </w:r>
    </w:p>
    <w:p w14:paraId="2E796BD9" w14:textId="0837137A" w:rsidR="002A02E3" w:rsidRPr="0019232E" w:rsidRDefault="002A02E3" w:rsidP="002A02E3">
      <w:pPr>
        <w:rPr>
          <w:rFonts w:ascii="Karla" w:hAnsi="Karla"/>
          <w:sz w:val="16"/>
        </w:rPr>
      </w:pPr>
      <w:r w:rsidRPr="0019232E">
        <w:rPr>
          <w:rFonts w:ascii="Karla" w:hAnsi="Karla"/>
          <w:sz w:val="16"/>
        </w:rPr>
        <w:t xml:space="preserve">Energy use: </w:t>
      </w:r>
      <w:r w:rsidR="00D94502">
        <w:rPr>
          <w:rFonts w:ascii="Karla" w:hAnsi="Karla"/>
          <w:sz w:val="16"/>
        </w:rPr>
        <w:t xml:space="preserve">heat and/or pressure is used to create </w:t>
      </w:r>
      <w:proofErr w:type="spellStart"/>
      <w:r w:rsidR="00D94502">
        <w:rPr>
          <w:rFonts w:ascii="Karla" w:hAnsi="Karla"/>
          <w:sz w:val="16"/>
        </w:rPr>
        <w:t>glycerine</w:t>
      </w:r>
      <w:proofErr w:type="spellEnd"/>
    </w:p>
    <w:p w14:paraId="032B3BF4" w14:textId="77777777" w:rsidR="002A02E3" w:rsidRPr="0019232E" w:rsidRDefault="002A02E3" w:rsidP="002A02E3">
      <w:pPr>
        <w:rPr>
          <w:rFonts w:ascii="Karla" w:hAnsi="Karla"/>
          <w:sz w:val="16"/>
        </w:rPr>
      </w:pPr>
      <w:r w:rsidRPr="0019232E">
        <w:rPr>
          <w:rFonts w:ascii="Karla" w:hAnsi="Karla"/>
          <w:sz w:val="16"/>
        </w:rPr>
        <w:t>Shelf life: years if unopened, check smell</w:t>
      </w:r>
    </w:p>
    <w:p w14:paraId="2CA7A422" w14:textId="77777777" w:rsidR="002A02E3" w:rsidRPr="0019232E" w:rsidRDefault="002A02E3" w:rsidP="002A02E3">
      <w:pPr>
        <w:rPr>
          <w:rFonts w:ascii="Karla" w:hAnsi="Karla"/>
          <w:sz w:val="16"/>
        </w:rPr>
      </w:pPr>
      <w:r w:rsidRPr="0019232E">
        <w:rPr>
          <w:rFonts w:ascii="Karla" w:hAnsi="Karla"/>
          <w:sz w:val="16"/>
        </w:rPr>
        <w:t>Toxicity: non-toxic</w:t>
      </w:r>
    </w:p>
    <w:p w14:paraId="36507170" w14:textId="6C048759" w:rsidR="002A02E3" w:rsidRPr="0019232E" w:rsidRDefault="002A02E3" w:rsidP="002A02E3">
      <w:pPr>
        <w:rPr>
          <w:rFonts w:ascii="Karla" w:hAnsi="Karla"/>
          <w:sz w:val="16"/>
        </w:rPr>
      </w:pPr>
      <w:r w:rsidRPr="0019232E">
        <w:rPr>
          <w:rFonts w:ascii="Karla" w:hAnsi="Karla"/>
          <w:sz w:val="16"/>
        </w:rPr>
        <w:t xml:space="preserve">Distance from origin to site of use: </w:t>
      </w:r>
      <w:r w:rsidR="00D94502">
        <w:rPr>
          <w:rFonts w:ascii="Karla" w:hAnsi="Karla"/>
          <w:sz w:val="16"/>
        </w:rPr>
        <w:t xml:space="preserve">soy, palms and coconut </w:t>
      </w:r>
      <w:r w:rsidR="0065235C">
        <w:rPr>
          <w:rFonts w:ascii="Karla" w:hAnsi="Karla"/>
          <w:sz w:val="16"/>
        </w:rPr>
        <w:t xml:space="preserve">are most-used and grow </w:t>
      </w:r>
      <w:r w:rsidRPr="0019232E">
        <w:rPr>
          <w:rFonts w:ascii="Karla" w:hAnsi="Karla"/>
          <w:sz w:val="16"/>
        </w:rPr>
        <w:t>mostly in warm climates</w:t>
      </w:r>
      <w:r w:rsidR="0065235C">
        <w:rPr>
          <w:rFonts w:ascii="Karla" w:hAnsi="Karla"/>
          <w:sz w:val="16"/>
        </w:rPr>
        <w:t xml:space="preserve">. Most vegetable oils are – in theory – suitable to produce </w:t>
      </w:r>
      <w:proofErr w:type="spellStart"/>
      <w:r w:rsidR="0065235C">
        <w:rPr>
          <w:rFonts w:ascii="Karla" w:hAnsi="Karla"/>
          <w:sz w:val="16"/>
        </w:rPr>
        <w:t>glycerine</w:t>
      </w:r>
      <w:proofErr w:type="spellEnd"/>
      <w:r w:rsidR="0065235C">
        <w:rPr>
          <w:rFonts w:ascii="Karla" w:hAnsi="Karla"/>
          <w:sz w:val="16"/>
        </w:rPr>
        <w:t xml:space="preserve">. </w:t>
      </w:r>
    </w:p>
    <w:p w14:paraId="471CB24C" w14:textId="77777777" w:rsidR="002A02E3" w:rsidRPr="0019232E" w:rsidRDefault="002A02E3" w:rsidP="002A02E3">
      <w:pPr>
        <w:rPr>
          <w:rFonts w:ascii="Karla" w:hAnsi="Karla"/>
          <w:sz w:val="16"/>
        </w:rPr>
      </w:pPr>
    </w:p>
    <w:p w14:paraId="32F0FAEE" w14:textId="77777777" w:rsidR="002A02E3" w:rsidRPr="0019232E" w:rsidRDefault="002A02E3" w:rsidP="002A02E3">
      <w:pPr>
        <w:keepNext/>
        <w:keepLines/>
        <w:spacing w:before="40"/>
        <w:outlineLvl w:val="2"/>
        <w:rPr>
          <w:rFonts w:ascii="Karla" w:eastAsiaTheme="majorEastAsia" w:hAnsi="Karla" w:cstheme="majorBidi"/>
          <w:b/>
          <w:color w:val="1F3763" w:themeColor="accent1" w:themeShade="7F"/>
          <w:sz w:val="16"/>
        </w:rPr>
      </w:pPr>
      <w:r w:rsidRPr="0019232E">
        <w:rPr>
          <w:rFonts w:ascii="Karla" w:eastAsiaTheme="majorEastAsia" w:hAnsi="Karla" w:cstheme="majorBidi"/>
          <w:b/>
          <w:color w:val="1F3763" w:themeColor="accent1" w:themeShade="7F"/>
          <w:sz w:val="16"/>
        </w:rPr>
        <w:t>Concerns and contestations</w:t>
      </w:r>
    </w:p>
    <w:p w14:paraId="61D756D3" w14:textId="77777777" w:rsidR="002A02E3" w:rsidRPr="0019232E" w:rsidRDefault="002A02E3" w:rsidP="002A02E3">
      <w:pPr>
        <w:rPr>
          <w:rFonts w:ascii="Karla" w:hAnsi="Karla"/>
          <w:sz w:val="16"/>
        </w:rPr>
      </w:pPr>
      <w:r w:rsidRPr="0019232E">
        <w:rPr>
          <w:rFonts w:ascii="Karla" w:hAnsi="Karla"/>
          <w:sz w:val="16"/>
        </w:rPr>
        <w:t xml:space="preserve">Some people have an allergic skin reaction to vegetable </w:t>
      </w:r>
      <w:proofErr w:type="spellStart"/>
      <w:r w:rsidRPr="0019232E">
        <w:rPr>
          <w:rFonts w:ascii="Karla" w:hAnsi="Karla"/>
          <w:sz w:val="16"/>
        </w:rPr>
        <w:t>glycerine</w:t>
      </w:r>
      <w:proofErr w:type="spellEnd"/>
      <w:r w:rsidRPr="0019232E">
        <w:rPr>
          <w:rFonts w:ascii="Karla" w:hAnsi="Karla"/>
          <w:sz w:val="16"/>
        </w:rPr>
        <w:t xml:space="preserve">. </w:t>
      </w:r>
    </w:p>
    <w:p w14:paraId="1D2AB8BE" w14:textId="77777777" w:rsidR="002A02E3" w:rsidRPr="0019232E" w:rsidRDefault="002A02E3" w:rsidP="002A02E3">
      <w:pPr>
        <w:rPr>
          <w:rFonts w:ascii="Karla" w:hAnsi="Karla"/>
          <w:sz w:val="16"/>
        </w:rPr>
      </w:pPr>
    </w:p>
    <w:p w14:paraId="0AFE0D92" w14:textId="577E4BDC" w:rsidR="002A02E3" w:rsidRPr="0019232E" w:rsidRDefault="002A02E3" w:rsidP="002A02E3">
      <w:pPr>
        <w:keepNext/>
        <w:keepLines/>
        <w:spacing w:before="40"/>
        <w:outlineLvl w:val="2"/>
        <w:rPr>
          <w:rFonts w:ascii="Karla" w:eastAsiaTheme="majorEastAsia" w:hAnsi="Karla" w:cstheme="majorBidi"/>
          <w:b/>
          <w:color w:val="1F3763" w:themeColor="accent1" w:themeShade="7F"/>
          <w:sz w:val="16"/>
        </w:rPr>
      </w:pPr>
      <w:r w:rsidRPr="0019232E">
        <w:rPr>
          <w:rFonts w:ascii="Karla" w:eastAsiaTheme="majorEastAsia" w:hAnsi="Karla" w:cstheme="majorBidi"/>
          <w:b/>
          <w:color w:val="1F3763" w:themeColor="accent1" w:themeShade="7F"/>
          <w:sz w:val="16"/>
        </w:rPr>
        <w:t>Selecting the right type</w:t>
      </w:r>
    </w:p>
    <w:p w14:paraId="45393AA3" w14:textId="03E5B750" w:rsidR="002A02E3" w:rsidRDefault="002A02E3" w:rsidP="002A02E3">
      <w:pPr>
        <w:rPr>
          <w:rFonts w:ascii="Karla" w:hAnsi="Karla"/>
          <w:sz w:val="16"/>
        </w:rPr>
      </w:pPr>
      <w:r w:rsidRPr="0019232E">
        <w:rPr>
          <w:rFonts w:ascii="Karla" w:hAnsi="Karla"/>
          <w:sz w:val="16"/>
        </w:rPr>
        <w:t xml:space="preserve">Choose a plant-based </w:t>
      </w:r>
      <w:proofErr w:type="spellStart"/>
      <w:r w:rsidRPr="0019232E">
        <w:rPr>
          <w:rFonts w:ascii="Karla" w:hAnsi="Karla"/>
          <w:sz w:val="16"/>
        </w:rPr>
        <w:t>glycerine</w:t>
      </w:r>
      <w:proofErr w:type="spellEnd"/>
      <w:r w:rsidRPr="0019232E">
        <w:rPr>
          <w:rFonts w:ascii="Karla" w:hAnsi="Karla"/>
          <w:sz w:val="16"/>
        </w:rPr>
        <w:t>, it should state on the label what it is made of.</w:t>
      </w:r>
    </w:p>
    <w:p w14:paraId="1EB62206" w14:textId="77777777" w:rsidR="00235C64" w:rsidRPr="0019232E" w:rsidRDefault="00235C64" w:rsidP="002A02E3">
      <w:pPr>
        <w:rPr>
          <w:rFonts w:ascii="Karla" w:hAnsi="Karla"/>
          <w:sz w:val="16"/>
        </w:rPr>
      </w:pPr>
    </w:p>
    <w:p w14:paraId="3F8B46EC" w14:textId="77777777" w:rsidR="002A02E3" w:rsidRPr="0019232E" w:rsidRDefault="002A02E3" w:rsidP="002A02E3">
      <w:pPr>
        <w:keepNext/>
        <w:keepLines/>
        <w:spacing w:before="40"/>
        <w:outlineLvl w:val="2"/>
        <w:rPr>
          <w:rFonts w:ascii="Karla" w:eastAsiaTheme="majorEastAsia" w:hAnsi="Karla" w:cstheme="majorBidi"/>
          <w:b/>
          <w:color w:val="1F3763" w:themeColor="accent1" w:themeShade="7F"/>
          <w:sz w:val="16"/>
        </w:rPr>
      </w:pPr>
      <w:r w:rsidRPr="0019232E">
        <w:rPr>
          <w:rFonts w:ascii="Karla" w:eastAsiaTheme="majorEastAsia" w:hAnsi="Karla" w:cstheme="majorBidi"/>
          <w:b/>
          <w:color w:val="1F3763" w:themeColor="accent1" w:themeShade="7F"/>
          <w:sz w:val="16"/>
        </w:rPr>
        <w:t>Sustainability tags</w:t>
      </w:r>
    </w:p>
    <w:p w14:paraId="5D2C9F0E" w14:textId="77777777" w:rsidR="002A02E3" w:rsidRPr="0019232E" w:rsidRDefault="002A02E3" w:rsidP="002A02E3">
      <w:pPr>
        <w:rPr>
          <w:rFonts w:ascii="Karla" w:hAnsi="Karla"/>
          <w:sz w:val="16"/>
        </w:rPr>
      </w:pPr>
      <w:r w:rsidRPr="0019232E">
        <w:rPr>
          <w:rFonts w:ascii="Karla" w:hAnsi="Karla"/>
          <w:sz w:val="16"/>
        </w:rPr>
        <w:t>Biodegradable</w:t>
      </w:r>
    </w:p>
    <w:p w14:paraId="13DEB554" w14:textId="77777777" w:rsidR="002A02E3" w:rsidRPr="0019232E" w:rsidRDefault="002A02E3" w:rsidP="002A02E3">
      <w:pPr>
        <w:rPr>
          <w:rFonts w:ascii="Karla" w:hAnsi="Karla"/>
          <w:sz w:val="16"/>
        </w:rPr>
      </w:pPr>
      <w:r w:rsidRPr="0019232E">
        <w:rPr>
          <w:rFonts w:ascii="Karla" w:hAnsi="Karla"/>
          <w:sz w:val="16"/>
        </w:rPr>
        <w:t>Vegan</w:t>
      </w:r>
    </w:p>
    <w:p w14:paraId="61DF17CD" w14:textId="77777777" w:rsidR="002A02E3" w:rsidRPr="0019232E" w:rsidRDefault="002A02E3" w:rsidP="002A02E3">
      <w:pPr>
        <w:rPr>
          <w:rFonts w:ascii="Karla" w:hAnsi="Karla"/>
          <w:sz w:val="16"/>
        </w:rPr>
      </w:pPr>
      <w:r w:rsidRPr="0019232E">
        <w:rPr>
          <w:rFonts w:ascii="Karla" w:hAnsi="Karla"/>
          <w:sz w:val="16"/>
        </w:rPr>
        <w:t>Made of by-products or waste</w:t>
      </w:r>
    </w:p>
    <w:p w14:paraId="46A10DD5" w14:textId="77777777" w:rsidR="002A02E3" w:rsidRPr="0019232E" w:rsidRDefault="002A02E3" w:rsidP="002A02E3">
      <w:pPr>
        <w:rPr>
          <w:rFonts w:ascii="Karla" w:hAnsi="Karla"/>
          <w:sz w:val="16"/>
        </w:rPr>
      </w:pPr>
      <w:r w:rsidRPr="0019232E">
        <w:rPr>
          <w:rFonts w:ascii="Karla" w:hAnsi="Karla"/>
          <w:sz w:val="16"/>
        </w:rPr>
        <w:t>Renewable</w:t>
      </w:r>
    </w:p>
    <w:p w14:paraId="4F08B74E" w14:textId="77777777" w:rsidR="00E45ED5" w:rsidRPr="0019232E" w:rsidRDefault="00E45ED5" w:rsidP="0019232E"/>
    <w:sectPr w:rsidR="00E45ED5" w:rsidRPr="0019232E" w:rsidSect="00383470">
      <w:headerReference w:type="default" r:id="rId6"/>
      <w:pgSz w:w="11900" w:h="16840"/>
      <w:pgMar w:top="1440" w:right="1440" w:bottom="1440" w:left="1440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8D9FAA" w14:textId="77777777" w:rsidR="00070B09" w:rsidRDefault="00070B09" w:rsidP="008721CF">
      <w:r>
        <w:separator/>
      </w:r>
    </w:p>
  </w:endnote>
  <w:endnote w:type="continuationSeparator" w:id="0">
    <w:p w14:paraId="529221C8" w14:textId="77777777" w:rsidR="00070B09" w:rsidRDefault="00070B09" w:rsidP="00872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Karla">
    <w:panose1 w:val="00000000000000000000"/>
    <w:charset w:val="00"/>
    <w:family w:val="auto"/>
    <w:pitch w:val="variable"/>
    <w:sig w:usb0="80000027" w:usb1="08000042" w:usb2="14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40D462" w14:textId="77777777" w:rsidR="00070B09" w:rsidRDefault="00070B09" w:rsidP="008721CF">
      <w:r>
        <w:separator/>
      </w:r>
    </w:p>
  </w:footnote>
  <w:footnote w:type="continuationSeparator" w:id="0">
    <w:p w14:paraId="755BC4BB" w14:textId="77777777" w:rsidR="00070B09" w:rsidRDefault="00070B09" w:rsidP="008721CF">
      <w:r>
        <w:continuationSeparator/>
      </w:r>
    </w:p>
  </w:footnote>
  <w:footnote w:id="1">
    <w:p w14:paraId="2B9C6F9C" w14:textId="77777777" w:rsidR="002A02E3" w:rsidRPr="00607298" w:rsidRDefault="002A02E3" w:rsidP="002A02E3">
      <w:pPr>
        <w:pStyle w:val="FootnoteText"/>
        <w:rPr>
          <w:rFonts w:ascii="Karla" w:hAnsi="Karla"/>
          <w:sz w:val="16"/>
          <w:szCs w:val="16"/>
        </w:rPr>
      </w:pPr>
      <w:r w:rsidRPr="00607298">
        <w:rPr>
          <w:rStyle w:val="FootnoteReference"/>
          <w:rFonts w:ascii="Karla" w:hAnsi="Karla"/>
          <w:sz w:val="16"/>
          <w:szCs w:val="16"/>
        </w:rPr>
        <w:footnoteRef/>
      </w:r>
      <w:r w:rsidRPr="00607298">
        <w:rPr>
          <w:rFonts w:ascii="Karla" w:hAnsi="Karla"/>
          <w:sz w:val="16"/>
          <w:szCs w:val="16"/>
        </w:rPr>
        <w:t xml:space="preserve"> </w:t>
      </w:r>
      <w:proofErr w:type="spellStart"/>
      <w:r w:rsidRPr="00607298">
        <w:rPr>
          <w:rFonts w:ascii="Karla" w:hAnsi="Karla"/>
          <w:sz w:val="16"/>
          <w:szCs w:val="16"/>
        </w:rPr>
        <w:t>Petre</w:t>
      </w:r>
      <w:proofErr w:type="spellEnd"/>
      <w:r w:rsidRPr="00607298">
        <w:rPr>
          <w:rFonts w:ascii="Karla" w:hAnsi="Karla"/>
          <w:sz w:val="16"/>
          <w:szCs w:val="16"/>
        </w:rPr>
        <w:t xml:space="preserve">, Alina (2018), </w:t>
      </w:r>
      <w:r w:rsidRPr="00607298">
        <w:rPr>
          <w:rFonts w:ascii="Times New Roman" w:hAnsi="Times New Roman" w:cs="Times New Roman"/>
          <w:sz w:val="16"/>
          <w:szCs w:val="16"/>
        </w:rPr>
        <w:t>“</w:t>
      </w:r>
      <w:r w:rsidRPr="00607298">
        <w:rPr>
          <w:rFonts w:ascii="Karla" w:hAnsi="Karla"/>
          <w:sz w:val="16"/>
          <w:szCs w:val="16"/>
        </w:rPr>
        <w:t>What is vegetable glycerin? Uses, benefits and side effects</w:t>
      </w:r>
      <w:r w:rsidRPr="00607298">
        <w:rPr>
          <w:rFonts w:ascii="Times New Roman" w:hAnsi="Times New Roman" w:cs="Times New Roman"/>
          <w:sz w:val="16"/>
          <w:szCs w:val="16"/>
        </w:rPr>
        <w:t>”</w:t>
      </w:r>
      <w:r w:rsidRPr="00607298">
        <w:rPr>
          <w:rFonts w:ascii="Karla" w:hAnsi="Karla"/>
          <w:sz w:val="16"/>
          <w:szCs w:val="16"/>
        </w:rPr>
        <w:t xml:space="preserve">, </w:t>
      </w:r>
      <w:r w:rsidRPr="00607298">
        <w:rPr>
          <w:rFonts w:ascii="Karla" w:hAnsi="Karla"/>
          <w:i/>
          <w:iCs/>
          <w:sz w:val="16"/>
          <w:szCs w:val="16"/>
        </w:rPr>
        <w:t>Healthline</w:t>
      </w:r>
      <w:r w:rsidRPr="00607298">
        <w:rPr>
          <w:rFonts w:ascii="Karla" w:hAnsi="Karla"/>
          <w:sz w:val="16"/>
          <w:szCs w:val="16"/>
        </w:rPr>
        <w:t>, 19 December, https://www.healthline.com/nutrition/vegetable-glycerin#what-it-is</w:t>
      </w:r>
    </w:p>
  </w:footnote>
  <w:footnote w:id="2">
    <w:p w14:paraId="37B98CF1" w14:textId="2E01CB9A" w:rsidR="00607298" w:rsidRPr="00607298" w:rsidRDefault="00607298">
      <w:pPr>
        <w:pStyle w:val="FootnoteText"/>
        <w:rPr>
          <w:rFonts w:ascii="Karla" w:hAnsi="Karla"/>
          <w:sz w:val="16"/>
          <w:szCs w:val="16"/>
        </w:rPr>
      </w:pPr>
      <w:r w:rsidRPr="00607298">
        <w:rPr>
          <w:rStyle w:val="FootnoteReference"/>
          <w:rFonts w:ascii="Karla" w:hAnsi="Karla"/>
          <w:sz w:val="16"/>
          <w:szCs w:val="16"/>
        </w:rPr>
        <w:footnoteRef/>
      </w:r>
      <w:r w:rsidRPr="00607298">
        <w:rPr>
          <w:rFonts w:ascii="Karla" w:hAnsi="Karla"/>
          <w:sz w:val="16"/>
          <w:szCs w:val="16"/>
        </w:rPr>
        <w:t xml:space="preserve"> </w:t>
      </w:r>
      <w:r w:rsidRPr="00607298">
        <w:rPr>
          <w:rFonts w:ascii="Karla" w:hAnsi="Karla"/>
          <w:i/>
          <w:iCs/>
          <w:sz w:val="16"/>
          <w:szCs w:val="16"/>
        </w:rPr>
        <w:t>Sciencing.com</w:t>
      </w:r>
      <w:r w:rsidRPr="00607298">
        <w:rPr>
          <w:rFonts w:ascii="Karla" w:hAnsi="Karla"/>
          <w:sz w:val="16"/>
          <w:szCs w:val="16"/>
        </w:rPr>
        <w:t xml:space="preserve">, </w:t>
      </w:r>
      <w:r w:rsidRPr="00607298">
        <w:rPr>
          <w:rFonts w:ascii="Times New Roman" w:hAnsi="Times New Roman" w:cs="Times New Roman"/>
          <w:sz w:val="16"/>
          <w:szCs w:val="16"/>
        </w:rPr>
        <w:t>“</w:t>
      </w:r>
      <w:r w:rsidRPr="00607298">
        <w:rPr>
          <w:rFonts w:ascii="Karla" w:hAnsi="Karla"/>
          <w:sz w:val="16"/>
          <w:szCs w:val="16"/>
        </w:rPr>
        <w:t xml:space="preserve">How to make </w:t>
      </w:r>
      <w:proofErr w:type="spellStart"/>
      <w:r w:rsidRPr="00607298">
        <w:rPr>
          <w:rFonts w:ascii="Karla" w:hAnsi="Karla"/>
          <w:sz w:val="16"/>
          <w:szCs w:val="16"/>
        </w:rPr>
        <w:t>glycerine</w:t>
      </w:r>
      <w:proofErr w:type="spellEnd"/>
      <w:r w:rsidRPr="00607298">
        <w:rPr>
          <w:rFonts w:ascii="Karla" w:hAnsi="Karla"/>
          <w:sz w:val="16"/>
          <w:szCs w:val="16"/>
        </w:rPr>
        <w:t xml:space="preserve"> from vegetable oil</w:t>
      </w:r>
      <w:r w:rsidRPr="00607298">
        <w:rPr>
          <w:rFonts w:ascii="Times New Roman" w:hAnsi="Times New Roman" w:cs="Times New Roman"/>
          <w:sz w:val="16"/>
          <w:szCs w:val="16"/>
        </w:rPr>
        <w:t>”</w:t>
      </w:r>
      <w:r w:rsidRPr="00607298">
        <w:rPr>
          <w:rFonts w:ascii="Karla" w:hAnsi="Karla"/>
          <w:sz w:val="16"/>
          <w:szCs w:val="16"/>
        </w:rPr>
        <w:t>, https://sciencing.com/sources-of-organic-matter-in-soil-12347549.html</w:t>
      </w:r>
    </w:p>
  </w:footnote>
  <w:footnote w:id="3">
    <w:p w14:paraId="2B72753C" w14:textId="77777777" w:rsidR="002A02E3" w:rsidRPr="00607298" w:rsidRDefault="002A02E3" w:rsidP="002A02E3">
      <w:pPr>
        <w:pStyle w:val="FootnoteText"/>
        <w:rPr>
          <w:rFonts w:ascii="Karla" w:hAnsi="Karla"/>
          <w:sz w:val="16"/>
          <w:szCs w:val="16"/>
        </w:rPr>
      </w:pPr>
      <w:r w:rsidRPr="00607298">
        <w:rPr>
          <w:rStyle w:val="FootnoteReference"/>
          <w:rFonts w:ascii="Karla" w:hAnsi="Karla"/>
          <w:sz w:val="16"/>
          <w:szCs w:val="16"/>
        </w:rPr>
        <w:footnoteRef/>
      </w:r>
      <w:r w:rsidRPr="00607298">
        <w:rPr>
          <w:rFonts w:ascii="Karla" w:hAnsi="Karla"/>
          <w:sz w:val="16"/>
          <w:szCs w:val="16"/>
        </w:rPr>
        <w:t xml:space="preserve"> </w:t>
      </w:r>
      <w:r w:rsidRPr="00607298">
        <w:rPr>
          <w:rFonts w:ascii="Times New Roman" w:hAnsi="Times New Roman" w:cs="Times New Roman"/>
          <w:sz w:val="16"/>
          <w:szCs w:val="16"/>
        </w:rPr>
        <w:t>“</w:t>
      </w:r>
      <w:r w:rsidRPr="00607298">
        <w:rPr>
          <w:rFonts w:ascii="Karla" w:hAnsi="Karla"/>
          <w:sz w:val="16"/>
          <w:szCs w:val="16"/>
        </w:rPr>
        <w:t>Glycerol</w:t>
      </w:r>
      <w:r w:rsidRPr="00607298">
        <w:rPr>
          <w:rFonts w:ascii="Times New Roman" w:hAnsi="Times New Roman" w:cs="Times New Roman"/>
          <w:sz w:val="16"/>
          <w:szCs w:val="16"/>
        </w:rPr>
        <w:t>”</w:t>
      </w:r>
      <w:r w:rsidRPr="00607298">
        <w:rPr>
          <w:rFonts w:ascii="Karla" w:hAnsi="Karla"/>
          <w:sz w:val="16"/>
          <w:szCs w:val="16"/>
        </w:rPr>
        <w:t xml:space="preserve">, </w:t>
      </w:r>
      <w:r w:rsidRPr="00607298">
        <w:rPr>
          <w:rFonts w:ascii="Karla" w:hAnsi="Karla"/>
          <w:i/>
          <w:iCs/>
          <w:sz w:val="16"/>
          <w:szCs w:val="16"/>
        </w:rPr>
        <w:t xml:space="preserve">Wikipedia: </w:t>
      </w:r>
      <w:r w:rsidRPr="00607298">
        <w:rPr>
          <w:rFonts w:ascii="Karla" w:hAnsi="Karla"/>
          <w:sz w:val="16"/>
          <w:szCs w:val="16"/>
        </w:rPr>
        <w:t>https://en.wikipedia.org/wiki/Glycerol</w:t>
      </w:r>
    </w:p>
  </w:footnote>
  <w:footnote w:id="4">
    <w:p w14:paraId="468F1107" w14:textId="738E8716" w:rsidR="001538F2" w:rsidRPr="00607298" w:rsidRDefault="001538F2">
      <w:pPr>
        <w:pStyle w:val="FootnoteText"/>
        <w:rPr>
          <w:rFonts w:ascii="Karla" w:hAnsi="Karla"/>
          <w:sz w:val="16"/>
          <w:szCs w:val="16"/>
        </w:rPr>
      </w:pPr>
      <w:r w:rsidRPr="00607298">
        <w:rPr>
          <w:rStyle w:val="FootnoteReference"/>
          <w:rFonts w:ascii="Karla" w:hAnsi="Karla"/>
          <w:sz w:val="16"/>
          <w:szCs w:val="16"/>
        </w:rPr>
        <w:footnoteRef/>
      </w:r>
      <w:r w:rsidRPr="00607298">
        <w:rPr>
          <w:rFonts w:ascii="Karla" w:hAnsi="Karla"/>
          <w:sz w:val="16"/>
          <w:szCs w:val="16"/>
        </w:rPr>
        <w:t xml:space="preserve"> What is sustainable palm oil? </w:t>
      </w:r>
      <w:r w:rsidRPr="00607298">
        <w:rPr>
          <w:rFonts w:ascii="Karla" w:hAnsi="Karla"/>
          <w:i/>
          <w:iCs/>
          <w:sz w:val="16"/>
          <w:szCs w:val="16"/>
        </w:rPr>
        <w:t>Greenpalm.org</w:t>
      </w:r>
      <w:r w:rsidRPr="00607298">
        <w:rPr>
          <w:rFonts w:ascii="Karla" w:hAnsi="Karla"/>
          <w:sz w:val="16"/>
          <w:szCs w:val="16"/>
        </w:rPr>
        <w:t>, https://greenpalm.org/about-palm-oil/sustainable-palm-oil</w:t>
      </w:r>
    </w:p>
  </w:footnote>
  <w:footnote w:id="5">
    <w:p w14:paraId="61085629" w14:textId="77777777" w:rsidR="002A02E3" w:rsidRPr="00607298" w:rsidRDefault="002A02E3" w:rsidP="002A02E3">
      <w:pPr>
        <w:pStyle w:val="FootnoteText"/>
        <w:rPr>
          <w:rFonts w:ascii="Karla" w:hAnsi="Karla"/>
          <w:sz w:val="16"/>
          <w:szCs w:val="16"/>
        </w:rPr>
      </w:pPr>
      <w:r w:rsidRPr="00607298">
        <w:rPr>
          <w:rStyle w:val="FootnoteReference"/>
          <w:rFonts w:ascii="Karla" w:hAnsi="Karla"/>
          <w:sz w:val="16"/>
          <w:szCs w:val="16"/>
        </w:rPr>
        <w:footnoteRef/>
      </w:r>
      <w:r w:rsidRPr="00607298">
        <w:rPr>
          <w:rFonts w:ascii="Karla" w:hAnsi="Karla"/>
          <w:sz w:val="16"/>
          <w:szCs w:val="16"/>
        </w:rPr>
        <w:t xml:space="preserve"> Lerma, Beatrice (2010). Materials ecoefficiency and perception. </w:t>
      </w:r>
      <w:r w:rsidRPr="00607298">
        <w:rPr>
          <w:rFonts w:ascii="Karla" w:hAnsi="Karla"/>
          <w:i/>
          <w:iCs/>
          <w:sz w:val="16"/>
          <w:szCs w:val="16"/>
        </w:rPr>
        <w:t>Proceedings: CESB 2010 Prague - Central Europe towards Sustainable Building 'From Theory to Practice'</w:t>
      </w:r>
      <w:r w:rsidRPr="00607298">
        <w:rPr>
          <w:rFonts w:ascii="Karla" w:hAnsi="Karla"/>
          <w:sz w:val="16"/>
          <w:szCs w:val="16"/>
        </w:rPr>
        <w:t>: pp. 1-8.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D7A01" w14:textId="34CE405F" w:rsidR="00383470" w:rsidRPr="00383470" w:rsidRDefault="00383470" w:rsidP="00383470">
    <w:pPr>
      <w:pStyle w:val="Heading1"/>
      <w:jc w:val="right"/>
    </w:pPr>
    <w:r>
      <w:t>INGREDIENT: GLYCERINE (EXAMPLE)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EBB"/>
    <w:rsid w:val="00070B09"/>
    <w:rsid w:val="001538F2"/>
    <w:rsid w:val="0019232E"/>
    <w:rsid w:val="001F06D6"/>
    <w:rsid w:val="0021004D"/>
    <w:rsid w:val="0021228C"/>
    <w:rsid w:val="00235C64"/>
    <w:rsid w:val="00291342"/>
    <w:rsid w:val="002927C5"/>
    <w:rsid w:val="002A02E3"/>
    <w:rsid w:val="00383470"/>
    <w:rsid w:val="003C2E2D"/>
    <w:rsid w:val="004003CD"/>
    <w:rsid w:val="00436F86"/>
    <w:rsid w:val="00460BE2"/>
    <w:rsid w:val="004B0078"/>
    <w:rsid w:val="004D7EBB"/>
    <w:rsid w:val="005543F5"/>
    <w:rsid w:val="005F731B"/>
    <w:rsid w:val="00607298"/>
    <w:rsid w:val="0063698A"/>
    <w:rsid w:val="0065235C"/>
    <w:rsid w:val="006B43BE"/>
    <w:rsid w:val="006F75D0"/>
    <w:rsid w:val="00717081"/>
    <w:rsid w:val="00760215"/>
    <w:rsid w:val="007B30CE"/>
    <w:rsid w:val="008178AB"/>
    <w:rsid w:val="008629B8"/>
    <w:rsid w:val="008721CF"/>
    <w:rsid w:val="008B2C3F"/>
    <w:rsid w:val="00906E16"/>
    <w:rsid w:val="00923E8E"/>
    <w:rsid w:val="00937DDA"/>
    <w:rsid w:val="00981EA3"/>
    <w:rsid w:val="009961F4"/>
    <w:rsid w:val="009B5CFD"/>
    <w:rsid w:val="00A2641D"/>
    <w:rsid w:val="00A31261"/>
    <w:rsid w:val="00AD205E"/>
    <w:rsid w:val="00B469CC"/>
    <w:rsid w:val="00BE70BA"/>
    <w:rsid w:val="00C31262"/>
    <w:rsid w:val="00CB6075"/>
    <w:rsid w:val="00D56694"/>
    <w:rsid w:val="00D94502"/>
    <w:rsid w:val="00DB4969"/>
    <w:rsid w:val="00E00A61"/>
    <w:rsid w:val="00E117A2"/>
    <w:rsid w:val="00E22E63"/>
    <w:rsid w:val="00E24EB1"/>
    <w:rsid w:val="00E45ED5"/>
    <w:rsid w:val="00E631C4"/>
    <w:rsid w:val="00ED0873"/>
    <w:rsid w:val="00F15EF6"/>
    <w:rsid w:val="00F37435"/>
    <w:rsid w:val="00FB10DF"/>
    <w:rsid w:val="00FE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6A7A013"/>
  <w15:chartTrackingRefBased/>
  <w15:docId w15:val="{457CEFF2-0099-354E-919D-9FDE9B0B9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7E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7EB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45E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7E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D7EB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45ED5"/>
    <w:rPr>
      <w:rFonts w:asciiTheme="majorHAnsi" w:eastAsiaTheme="majorEastAsia" w:hAnsiTheme="majorHAnsi" w:cstheme="majorBidi"/>
      <w:color w:val="1F3763" w:themeColor="accent1" w:themeShade="7F"/>
    </w:rPr>
  </w:style>
  <w:style w:type="table" w:styleId="TableGrid">
    <w:name w:val="Table Grid"/>
    <w:basedOn w:val="TableNormal"/>
    <w:uiPriority w:val="39"/>
    <w:rsid w:val="00817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60B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0BE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60BE2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21C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21C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721C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0B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0BA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8347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3470"/>
  </w:style>
  <w:style w:type="paragraph" w:styleId="Footer">
    <w:name w:val="footer"/>
    <w:basedOn w:val="Normal"/>
    <w:link w:val="FooterChar"/>
    <w:uiPriority w:val="99"/>
    <w:unhideWhenUsed/>
    <w:rsid w:val="0038347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3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 Bogers</dc:creator>
  <cp:keywords/>
  <dc:description/>
  <cp:lastModifiedBy>Loes Bogers</cp:lastModifiedBy>
  <cp:revision>49</cp:revision>
  <dcterms:created xsi:type="dcterms:W3CDTF">2020-02-28T08:47:00Z</dcterms:created>
  <dcterms:modified xsi:type="dcterms:W3CDTF">2020-03-01T18:52:00Z</dcterms:modified>
</cp:coreProperties>
</file>